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5E3" w:rsidRPr="00AC5EE6" w:rsidRDefault="00784D87">
      <w:pPr>
        <w:rPr>
          <w:rFonts w:ascii="Times New Roman" w:hAnsi="Times New Roman" w:cs="Times New Roman"/>
          <w:b/>
          <w:sz w:val="28"/>
          <w:szCs w:val="28"/>
        </w:rPr>
      </w:pPr>
      <w:r w:rsidRPr="00AC5EE6">
        <w:rPr>
          <w:rFonts w:ascii="Times New Roman" w:hAnsi="Times New Roman" w:cs="Times New Roman"/>
          <w:b/>
          <w:sz w:val="28"/>
          <w:szCs w:val="28"/>
        </w:rPr>
        <w:t>Prezentace úspěšného projektu „Logopedická prevence v roce 2014“</w:t>
      </w:r>
    </w:p>
    <w:p w:rsidR="00784D87" w:rsidRDefault="00784D87" w:rsidP="00554E6A">
      <w:pPr>
        <w:jc w:val="both"/>
      </w:pPr>
      <w:r w:rsidRPr="00554E6A">
        <w:rPr>
          <w:rFonts w:ascii="Times New Roman" w:hAnsi="Times New Roman" w:cs="Times New Roman"/>
          <w:sz w:val="24"/>
          <w:szCs w:val="24"/>
        </w:rPr>
        <w:tab/>
        <w:t>V rámci Rozvojového programu Podpora logopedické prevence v předškolním vzdělávání v roce 2014 jsme podali druhou – navazující žádost o dotaci, kterou jsme úspěšně obdrželi. Jednalo se o finanční prostředky, které činily 80 000,- Kč. Tato částka byla použita na projekt pod názvem: „Správný rozvoj řeči – naše priorita!“. Tento projekt navazoval na již první, úspěšný projekt pod názvem „Společným úsilím ke správnému rozvoji řeči“, který jsme dostali v roce 2013. Zaměřili jsme se na rozvoj řečových dovedností všech dětí v mateřské škole, na prohloubení a doplnění vzdělávání dalších pedagogických pracovnic a také na vybavení všech 4 mateřských škol v našem subjektu didaktickými pomůckami a počítačovou technikou pro zpestření a zkvalitnění výuky. Proto jsme nakoupili hláskaře a maňásky pro metodu pod názvy: „V krajině slov a hlásek</w:t>
      </w:r>
      <w:r w:rsidR="00554E6A" w:rsidRPr="00554E6A">
        <w:rPr>
          <w:rFonts w:ascii="Times New Roman" w:hAnsi="Times New Roman" w:cs="Times New Roman"/>
          <w:sz w:val="24"/>
          <w:szCs w:val="24"/>
        </w:rPr>
        <w:t>“</w:t>
      </w:r>
      <w:r w:rsidRPr="00554E6A">
        <w:rPr>
          <w:rFonts w:ascii="Times New Roman" w:hAnsi="Times New Roman" w:cs="Times New Roman"/>
          <w:sz w:val="24"/>
          <w:szCs w:val="24"/>
        </w:rPr>
        <w:t>, vybavili jsme jednu třídu interaktivní tabulí, kt</w:t>
      </w:r>
      <w:r w:rsidR="00554E6A" w:rsidRPr="00554E6A">
        <w:rPr>
          <w:rFonts w:ascii="Times New Roman" w:hAnsi="Times New Roman" w:cs="Times New Roman"/>
          <w:sz w:val="24"/>
          <w:szCs w:val="24"/>
        </w:rPr>
        <w:t xml:space="preserve">erou využíváme nejen pro výuku dětí, ale i pro kreativní pedagogické porady a školení. </w:t>
      </w:r>
    </w:p>
    <w:p w:rsidR="00554E6A" w:rsidRDefault="00554E6A" w:rsidP="00554E6A">
      <w:pPr>
        <w:jc w:val="both"/>
      </w:pPr>
      <w:r>
        <w:rPr>
          <w:noProof/>
          <w:lang w:eastAsia="cs-CZ"/>
        </w:rPr>
        <w:drawing>
          <wp:inline distT="0" distB="0" distL="0" distR="0">
            <wp:extent cx="4080933" cy="22955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40901_16244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2629" cy="2296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E6A" w:rsidRDefault="00554E6A" w:rsidP="00554E6A">
      <w:pPr>
        <w:jc w:val="both"/>
        <w:rPr>
          <w:rFonts w:ascii="Times New Roman" w:hAnsi="Times New Roman" w:cs="Times New Roman"/>
          <w:sz w:val="18"/>
          <w:szCs w:val="18"/>
        </w:rPr>
      </w:pPr>
      <w:r w:rsidRPr="00554E6A">
        <w:rPr>
          <w:rFonts w:ascii="Times New Roman" w:hAnsi="Times New Roman" w:cs="Times New Roman"/>
          <w:sz w:val="18"/>
          <w:szCs w:val="18"/>
        </w:rPr>
        <w:t>Školení první pomoci pro všechny zaměstnance právního subjektu</w:t>
      </w:r>
    </w:p>
    <w:p w:rsidR="00554E6A" w:rsidRDefault="00554E6A" w:rsidP="00554E6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54E6A" w:rsidRDefault="00580F8B" w:rsidP="00554E6A">
      <w:pPr>
        <w:jc w:val="both"/>
        <w:rPr>
          <w:rFonts w:ascii="Times New Roman" w:hAnsi="Times New Roman" w:cs="Times New Roman"/>
          <w:sz w:val="24"/>
          <w:szCs w:val="24"/>
        </w:rPr>
      </w:pPr>
      <w:r w:rsidRPr="00580F8B">
        <w:rPr>
          <w:rFonts w:ascii="Times New Roman" w:hAnsi="Times New Roman" w:cs="Times New Roman"/>
          <w:sz w:val="24"/>
          <w:szCs w:val="24"/>
        </w:rPr>
        <w:t xml:space="preserve">V kurzu logopedické prevence a jazykových dovedností podle D. B. </w:t>
      </w:r>
      <w:proofErr w:type="spellStart"/>
      <w:r w:rsidRPr="00580F8B">
        <w:rPr>
          <w:rFonts w:ascii="Times New Roman" w:hAnsi="Times New Roman" w:cs="Times New Roman"/>
          <w:sz w:val="24"/>
          <w:szCs w:val="24"/>
        </w:rPr>
        <w:t>Elkonina</w:t>
      </w:r>
      <w:proofErr w:type="spellEnd"/>
      <w:r w:rsidR="00554E6A">
        <w:rPr>
          <w:rFonts w:ascii="Times New Roman" w:hAnsi="Times New Roman" w:cs="Times New Roman"/>
          <w:sz w:val="24"/>
          <w:szCs w:val="24"/>
        </w:rPr>
        <w:t xml:space="preserve"> účastnice nabyly dovednosti k akceptaci přirozeného i narušeného vývoje. Získaly praktické schopnosti pro rozvíjení osobnosti </w:t>
      </w:r>
      <w:r w:rsidR="00554E6A" w:rsidRPr="00554E6A">
        <w:rPr>
          <w:rFonts w:ascii="Times New Roman" w:hAnsi="Times New Roman" w:cs="Times New Roman"/>
          <w:sz w:val="24"/>
          <w:szCs w:val="24"/>
        </w:rPr>
        <w:t>dítěte v rozsahu jeho individuálních možností a p</w:t>
      </w:r>
      <w:r w:rsidR="00554E6A">
        <w:rPr>
          <w:rFonts w:ascii="Times New Roman" w:hAnsi="Times New Roman" w:cs="Times New Roman"/>
          <w:sz w:val="24"/>
          <w:szCs w:val="24"/>
        </w:rPr>
        <w:t xml:space="preserve">otřeb. Pomocí </w:t>
      </w:r>
      <w:proofErr w:type="spellStart"/>
      <w:r w:rsidR="00554E6A">
        <w:rPr>
          <w:rFonts w:ascii="Times New Roman" w:hAnsi="Times New Roman" w:cs="Times New Roman"/>
          <w:sz w:val="24"/>
          <w:szCs w:val="24"/>
        </w:rPr>
        <w:t>screeningu</w:t>
      </w:r>
      <w:proofErr w:type="spellEnd"/>
      <w:r w:rsidR="00554E6A">
        <w:rPr>
          <w:rFonts w:ascii="Times New Roman" w:hAnsi="Times New Roman" w:cs="Times New Roman"/>
          <w:sz w:val="24"/>
          <w:szCs w:val="24"/>
        </w:rPr>
        <w:t xml:space="preserve"> získají</w:t>
      </w:r>
      <w:r w:rsidR="00554E6A" w:rsidRPr="00554E6A">
        <w:rPr>
          <w:rFonts w:ascii="Times New Roman" w:hAnsi="Times New Roman" w:cs="Times New Roman"/>
          <w:sz w:val="24"/>
          <w:szCs w:val="24"/>
        </w:rPr>
        <w:t xml:space="preserve"> vstupní i výstupní informaci o rozvoji fonematického uvědomování dětí (nedílná součást školní připravenosti). V praxi mateřské školy dokáží využít materiály z kurzů pro všechny oblasti rozvoje osobnosti dítěte (</w:t>
      </w:r>
      <w:proofErr w:type="spellStart"/>
      <w:r w:rsidR="00554E6A" w:rsidRPr="00554E6A">
        <w:rPr>
          <w:rFonts w:ascii="Times New Roman" w:hAnsi="Times New Roman" w:cs="Times New Roman"/>
          <w:sz w:val="24"/>
          <w:szCs w:val="24"/>
        </w:rPr>
        <w:t>vizuomotoriku</w:t>
      </w:r>
      <w:proofErr w:type="spellEnd"/>
      <w:r w:rsidR="00554E6A" w:rsidRPr="00554E6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554E6A" w:rsidRPr="00554E6A">
        <w:rPr>
          <w:rFonts w:ascii="Times New Roman" w:hAnsi="Times New Roman" w:cs="Times New Roman"/>
          <w:sz w:val="24"/>
          <w:szCs w:val="24"/>
        </w:rPr>
        <w:t>grafomotoriku</w:t>
      </w:r>
      <w:proofErr w:type="spellEnd"/>
      <w:r w:rsidR="00554E6A" w:rsidRPr="00554E6A">
        <w:rPr>
          <w:rFonts w:ascii="Times New Roman" w:hAnsi="Times New Roman" w:cs="Times New Roman"/>
          <w:sz w:val="24"/>
          <w:szCs w:val="24"/>
        </w:rPr>
        <w:t xml:space="preserve">, řeč, sluchové vnímání, vnímání prostoru a času, matematické představy). Pomocí správné diagnostiky jsou schopny posoudit školní připravenost nebo případné nezralosti. Informovat rodiče, směrovat je k odborníkům (PPP, SPC, logoped). Na základě diagnostických zpráv odborných pracovišť rozvíjet nezralosti dětí ve spolupráci s rodiči. Výstupem </w:t>
      </w:r>
      <w:r w:rsidR="00554E6A">
        <w:rPr>
          <w:rFonts w:ascii="Times New Roman" w:hAnsi="Times New Roman" w:cs="Times New Roman"/>
          <w:sz w:val="24"/>
          <w:szCs w:val="24"/>
        </w:rPr>
        <w:t xml:space="preserve">pak </w:t>
      </w:r>
      <w:r w:rsidR="00554E6A" w:rsidRPr="00554E6A">
        <w:rPr>
          <w:rFonts w:ascii="Times New Roman" w:hAnsi="Times New Roman" w:cs="Times New Roman"/>
          <w:sz w:val="24"/>
          <w:szCs w:val="24"/>
        </w:rPr>
        <w:t>budou děti, které mají předpoklady se co nejlépe zařadit do vzdělávacího procesu. Po absolvování kurzu logopedické prevence účastnice dokáží posoudit co je fyziologické nebo patologické z hlediska vývoje jazykových rovin rozvoje řeči. Řečovým obtížím budou předcházet preventivním cvičením a ro</w:t>
      </w:r>
      <w:r w:rsidR="00554E6A">
        <w:rPr>
          <w:rFonts w:ascii="Times New Roman" w:hAnsi="Times New Roman" w:cs="Times New Roman"/>
          <w:sz w:val="24"/>
          <w:szCs w:val="24"/>
        </w:rPr>
        <w:t xml:space="preserve">zvíjením všech dovedností dětí. </w:t>
      </w:r>
      <w:r w:rsidR="00554E6A" w:rsidRPr="00554E6A">
        <w:rPr>
          <w:rFonts w:ascii="Times New Roman" w:hAnsi="Times New Roman" w:cs="Times New Roman"/>
          <w:sz w:val="24"/>
          <w:szCs w:val="24"/>
        </w:rPr>
        <w:t>Logopedická prevence a rozvíjení komunikativních dovedností je dlouhodobou záležitostí. Konkrétní výstupy budou vyhodnoceny v diagnostice předškolních dětí a v evaluaci ŠVP.</w:t>
      </w:r>
      <w:r w:rsidR="00554E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605" w:rsidRDefault="00827605" w:rsidP="00554E6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27605" w:rsidRDefault="002D71E6" w:rsidP="00554E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Interaktivní tabuli jsme také využili pro </w:t>
      </w:r>
      <w:r w:rsidR="000F0F39">
        <w:rPr>
          <w:rFonts w:ascii="Times New Roman" w:hAnsi="Times New Roman" w:cs="Times New Roman"/>
          <w:sz w:val="24"/>
          <w:szCs w:val="24"/>
        </w:rPr>
        <w:t>seminář, který byl určen pedagogům</w:t>
      </w:r>
      <w:r w:rsidR="00827605">
        <w:rPr>
          <w:rFonts w:ascii="Times New Roman" w:hAnsi="Times New Roman" w:cs="Times New Roman"/>
          <w:sz w:val="24"/>
          <w:szCs w:val="24"/>
        </w:rPr>
        <w:t xml:space="preserve"> logopedických tříd, logopedy z našeho regionu a hosty – </w:t>
      </w:r>
      <w:r>
        <w:rPr>
          <w:rFonts w:ascii="Times New Roman" w:hAnsi="Times New Roman" w:cs="Times New Roman"/>
          <w:sz w:val="24"/>
          <w:szCs w:val="24"/>
        </w:rPr>
        <w:t>jednalo se o prezentaci</w:t>
      </w:r>
      <w:r w:rsidR="00827605">
        <w:rPr>
          <w:rFonts w:ascii="Times New Roman" w:hAnsi="Times New Roman" w:cs="Times New Roman"/>
          <w:sz w:val="24"/>
          <w:szCs w:val="24"/>
        </w:rPr>
        <w:t xml:space="preserve"> nadstandartních aktivit v logope</w:t>
      </w:r>
      <w:r>
        <w:rPr>
          <w:rFonts w:ascii="Times New Roman" w:hAnsi="Times New Roman" w:cs="Times New Roman"/>
          <w:sz w:val="24"/>
          <w:szCs w:val="24"/>
        </w:rPr>
        <w:t>dické třídě a puštění videonahrávky</w:t>
      </w:r>
      <w:r w:rsidR="00827605">
        <w:rPr>
          <w:rFonts w:ascii="Times New Roman" w:hAnsi="Times New Roman" w:cs="Times New Roman"/>
          <w:sz w:val="24"/>
          <w:szCs w:val="24"/>
        </w:rPr>
        <w:t xml:space="preserve"> se vzdělávací prací třídy a jazykových dovedností D. B. </w:t>
      </w:r>
      <w:proofErr w:type="spellStart"/>
      <w:r w:rsidR="00827605">
        <w:rPr>
          <w:rFonts w:ascii="Times New Roman" w:hAnsi="Times New Roman" w:cs="Times New Roman"/>
          <w:sz w:val="24"/>
          <w:szCs w:val="24"/>
        </w:rPr>
        <w:t>Elkonina</w:t>
      </w:r>
      <w:proofErr w:type="spellEnd"/>
      <w:r>
        <w:rPr>
          <w:rFonts w:ascii="Times New Roman" w:hAnsi="Times New Roman" w:cs="Times New Roman"/>
          <w:sz w:val="24"/>
          <w:szCs w:val="24"/>
        </w:rPr>
        <w:t>. Paní učitelky si pro děti připravily metody rozvoje řeči s využitím maň</w:t>
      </w:r>
      <w:r w:rsidR="006146CE">
        <w:rPr>
          <w:rFonts w:ascii="Times New Roman" w:hAnsi="Times New Roman" w:cs="Times New Roman"/>
          <w:sz w:val="24"/>
          <w:szCs w:val="24"/>
        </w:rPr>
        <w:t>áska.</w:t>
      </w:r>
    </w:p>
    <w:p w:rsidR="006146CE" w:rsidRDefault="006146CE" w:rsidP="00554E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491304" cy="4429125"/>
            <wp:effectExtent l="0" t="0" r="444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41126_1444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2655" cy="443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1E6" w:rsidRDefault="0058354A" w:rsidP="00554E6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Práce s hláskařem a maňáskem metodou D. B. </w:t>
      </w:r>
      <w:proofErr w:type="spellStart"/>
      <w:r>
        <w:rPr>
          <w:rFonts w:ascii="Times New Roman" w:hAnsi="Times New Roman" w:cs="Times New Roman"/>
          <w:sz w:val="18"/>
          <w:szCs w:val="18"/>
        </w:rPr>
        <w:t>Elkonina</w:t>
      </w:r>
      <w:proofErr w:type="spellEnd"/>
    </w:p>
    <w:p w:rsidR="0058354A" w:rsidRPr="0058354A" w:rsidRDefault="0058354A" w:rsidP="00554E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Částka z projektu pomohla jak dětem, tak i pedagogům v rozvoji jejich schopností a dovedností. </w:t>
      </w:r>
      <w:r w:rsidR="005541B0">
        <w:rPr>
          <w:rFonts w:ascii="Times New Roman" w:hAnsi="Times New Roman" w:cs="Times New Roman"/>
          <w:sz w:val="24"/>
          <w:szCs w:val="24"/>
        </w:rPr>
        <w:t xml:space="preserve">Jsme velmi rádi, že existují takové rozvojové programy, které nám nabízí Ministerstvo školství, mládeže a tělovýchovy. </w:t>
      </w:r>
    </w:p>
    <w:p w:rsidR="002D71E6" w:rsidRDefault="002D71E6" w:rsidP="00554E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5EE6" w:rsidRPr="00554E6A" w:rsidRDefault="00AC5EE6" w:rsidP="00554E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E6A" w:rsidRPr="00554E6A" w:rsidRDefault="00554E6A">
      <w:pPr>
        <w:rPr>
          <w:rFonts w:ascii="Times New Roman" w:hAnsi="Times New Roman" w:cs="Times New Roman"/>
          <w:sz w:val="18"/>
          <w:szCs w:val="18"/>
          <w:bdr w:val="single" w:sz="4" w:space="0" w:color="auto"/>
        </w:rPr>
      </w:pPr>
      <w:r>
        <w:rPr>
          <w:rFonts w:ascii="Times New Roman" w:hAnsi="Times New Roman" w:cs="Times New Roman"/>
          <w:sz w:val="18"/>
          <w:szCs w:val="18"/>
          <w:bdr w:val="single" w:sz="4" w:space="0" w:color="auto"/>
        </w:rPr>
        <w:t xml:space="preserve"> </w:t>
      </w:r>
    </w:p>
    <w:p w:rsidR="00554E6A" w:rsidRPr="00554E6A" w:rsidRDefault="00554E6A">
      <w:pPr>
        <w:rPr>
          <w:sz w:val="22"/>
          <w:szCs w:val="22"/>
          <w:bdr w:val="single" w:sz="4" w:space="0" w:color="auto"/>
        </w:rPr>
      </w:pPr>
    </w:p>
    <w:p w:rsidR="00554E6A" w:rsidRPr="00554E6A" w:rsidRDefault="00554E6A">
      <w:pPr>
        <w:rPr>
          <w:sz w:val="22"/>
          <w:szCs w:val="22"/>
          <w:bdr w:val="single" w:sz="4" w:space="0" w:color="auto"/>
        </w:rPr>
      </w:pPr>
    </w:p>
    <w:sectPr w:rsidR="00554E6A" w:rsidRPr="00554E6A" w:rsidSect="00554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87"/>
    <w:rsid w:val="000013B1"/>
    <w:rsid w:val="00024864"/>
    <w:rsid w:val="00053638"/>
    <w:rsid w:val="00066D72"/>
    <w:rsid w:val="00076DDF"/>
    <w:rsid w:val="00077290"/>
    <w:rsid w:val="000B0647"/>
    <w:rsid w:val="000F0F39"/>
    <w:rsid w:val="00176005"/>
    <w:rsid w:val="00190575"/>
    <w:rsid w:val="00192938"/>
    <w:rsid w:val="001B5599"/>
    <w:rsid w:val="001F2887"/>
    <w:rsid w:val="002151CF"/>
    <w:rsid w:val="00241E1C"/>
    <w:rsid w:val="00263AF1"/>
    <w:rsid w:val="00282C0A"/>
    <w:rsid w:val="002C48A6"/>
    <w:rsid w:val="002D71E6"/>
    <w:rsid w:val="002E382B"/>
    <w:rsid w:val="002F6FDE"/>
    <w:rsid w:val="00324C92"/>
    <w:rsid w:val="003368CD"/>
    <w:rsid w:val="00366E64"/>
    <w:rsid w:val="0038054D"/>
    <w:rsid w:val="00392003"/>
    <w:rsid w:val="003952D3"/>
    <w:rsid w:val="003D0882"/>
    <w:rsid w:val="003D2418"/>
    <w:rsid w:val="00411618"/>
    <w:rsid w:val="00426ED6"/>
    <w:rsid w:val="0047374B"/>
    <w:rsid w:val="004839E1"/>
    <w:rsid w:val="004A04C5"/>
    <w:rsid w:val="0050054A"/>
    <w:rsid w:val="005013A2"/>
    <w:rsid w:val="00524FFC"/>
    <w:rsid w:val="00531193"/>
    <w:rsid w:val="005427CF"/>
    <w:rsid w:val="005541B0"/>
    <w:rsid w:val="00554E6A"/>
    <w:rsid w:val="00580F8B"/>
    <w:rsid w:val="0058354A"/>
    <w:rsid w:val="005C059F"/>
    <w:rsid w:val="005E7B65"/>
    <w:rsid w:val="005F1B3A"/>
    <w:rsid w:val="005F48E3"/>
    <w:rsid w:val="006146CE"/>
    <w:rsid w:val="006265E3"/>
    <w:rsid w:val="0063618D"/>
    <w:rsid w:val="006538AE"/>
    <w:rsid w:val="006606C6"/>
    <w:rsid w:val="00673FE0"/>
    <w:rsid w:val="006D1803"/>
    <w:rsid w:val="006E70C3"/>
    <w:rsid w:val="00731D88"/>
    <w:rsid w:val="0074341D"/>
    <w:rsid w:val="00747CB6"/>
    <w:rsid w:val="00765430"/>
    <w:rsid w:val="007667D1"/>
    <w:rsid w:val="00784D87"/>
    <w:rsid w:val="007B1AB5"/>
    <w:rsid w:val="007B6757"/>
    <w:rsid w:val="007F62E2"/>
    <w:rsid w:val="00827605"/>
    <w:rsid w:val="0087462B"/>
    <w:rsid w:val="00886F7F"/>
    <w:rsid w:val="008A76F2"/>
    <w:rsid w:val="008C3279"/>
    <w:rsid w:val="008E2ECA"/>
    <w:rsid w:val="00916010"/>
    <w:rsid w:val="009849BC"/>
    <w:rsid w:val="00986098"/>
    <w:rsid w:val="009A7439"/>
    <w:rsid w:val="00A60957"/>
    <w:rsid w:val="00A73098"/>
    <w:rsid w:val="00A757E8"/>
    <w:rsid w:val="00AB27F0"/>
    <w:rsid w:val="00AC5EE6"/>
    <w:rsid w:val="00B40D95"/>
    <w:rsid w:val="00B43071"/>
    <w:rsid w:val="00B52C22"/>
    <w:rsid w:val="00B633EE"/>
    <w:rsid w:val="00B73E99"/>
    <w:rsid w:val="00BC7C8D"/>
    <w:rsid w:val="00BE589E"/>
    <w:rsid w:val="00C4200A"/>
    <w:rsid w:val="00CA5421"/>
    <w:rsid w:val="00CB2BCF"/>
    <w:rsid w:val="00D424A2"/>
    <w:rsid w:val="00D62564"/>
    <w:rsid w:val="00DA242B"/>
    <w:rsid w:val="00E85CFC"/>
    <w:rsid w:val="00EB3BF9"/>
    <w:rsid w:val="00EC7EE2"/>
    <w:rsid w:val="00EE75FB"/>
    <w:rsid w:val="00F15043"/>
    <w:rsid w:val="00F22EB8"/>
    <w:rsid w:val="00F43D8D"/>
    <w:rsid w:val="00F46DAA"/>
    <w:rsid w:val="00F74979"/>
    <w:rsid w:val="00F74A1B"/>
    <w:rsid w:val="00FE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0164C-9122-43D9-A9AA-57372B5C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4E6A"/>
  </w:style>
  <w:style w:type="paragraph" w:styleId="Nadpis1">
    <w:name w:val="heading 1"/>
    <w:basedOn w:val="Normln"/>
    <w:next w:val="Normln"/>
    <w:link w:val="Nadpis1Char"/>
    <w:uiPriority w:val="9"/>
    <w:qFormat/>
    <w:rsid w:val="00554E6A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54E6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54E6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54E6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54E6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54E6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54E6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54E6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54E6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54E6A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54E6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54E6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54E6A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54E6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54E6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54E6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54E6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54E6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54E6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554E6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554E6A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titul">
    <w:name w:val="Subtitle"/>
    <w:basedOn w:val="Normln"/>
    <w:next w:val="Normln"/>
    <w:link w:val="PodtitulChar"/>
    <w:uiPriority w:val="11"/>
    <w:qFormat/>
    <w:rsid w:val="00554E6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Standardnpsmoodstavce"/>
    <w:link w:val="Podtitul"/>
    <w:uiPriority w:val="11"/>
    <w:rsid w:val="00554E6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554E6A"/>
    <w:rPr>
      <w:b/>
      <w:bCs/>
    </w:rPr>
  </w:style>
  <w:style w:type="character" w:styleId="Zdraznn">
    <w:name w:val="Emphasis"/>
    <w:basedOn w:val="Standardnpsmoodstavce"/>
    <w:uiPriority w:val="20"/>
    <w:qFormat/>
    <w:rsid w:val="00554E6A"/>
    <w:rPr>
      <w:i/>
      <w:iCs/>
    </w:rPr>
  </w:style>
  <w:style w:type="paragraph" w:styleId="Bezmezer">
    <w:name w:val="No Spacing"/>
    <w:uiPriority w:val="1"/>
    <w:qFormat/>
    <w:rsid w:val="00554E6A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554E6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554E6A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54E6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54E6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554E6A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554E6A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554E6A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554E6A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554E6A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54E6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3F8FB-11DC-4D92-A10A-9C3E78213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452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Roikova</dc:creator>
  <cp:keywords/>
  <dc:description/>
  <cp:lastModifiedBy>Alena Roikova</cp:lastModifiedBy>
  <cp:revision>8</cp:revision>
  <dcterms:created xsi:type="dcterms:W3CDTF">2014-11-26T11:12:00Z</dcterms:created>
  <dcterms:modified xsi:type="dcterms:W3CDTF">2014-11-27T12:16:00Z</dcterms:modified>
</cp:coreProperties>
</file>